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F419C" w14:textId="77777777" w:rsidR="005E5E94" w:rsidRDefault="005E5E94" w:rsidP="00C3669C">
      <w:pPr>
        <w:autoSpaceDE w:val="0"/>
        <w:autoSpaceDN w:val="0"/>
        <w:adjustRightInd w:val="0"/>
        <w:rPr>
          <w:noProof/>
        </w:rPr>
      </w:pPr>
    </w:p>
    <w:p w14:paraId="69C2048A" w14:textId="54B622B2" w:rsidR="00C3669C" w:rsidRDefault="002407C3" w:rsidP="00C3669C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3E11FA0" wp14:editId="6A5DE286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6936105" cy="995045"/>
            <wp:effectExtent l="0" t="0" r="0" b="0"/>
            <wp:wrapNone/>
            <wp:docPr id="1" name="Immagine 1" descr="C:\Documents and Settings\Administrator\Desktop\CARTELLI PRIME\logo Brancaccio su una r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ARTELLI PRIME\logo Brancaccio su una ri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99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693BF9" w14:textId="0AAAC78D" w:rsidR="00CA233C" w:rsidRDefault="00CA233C" w:rsidP="00C3669C">
      <w:pPr>
        <w:autoSpaceDE w:val="0"/>
        <w:autoSpaceDN w:val="0"/>
        <w:adjustRightInd w:val="0"/>
        <w:rPr>
          <w:noProof/>
        </w:rPr>
      </w:pPr>
    </w:p>
    <w:p w14:paraId="07010357" w14:textId="2FA08EAA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0F22EFD0" w14:textId="3BFFF684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65A1087B" w14:textId="6DCF516A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45733D94" w14:textId="710E2A28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4774471A" w14:textId="52D892FA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598B5530" w14:textId="51500082" w:rsidR="00CA233C" w:rsidRDefault="00CA233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53350B2E" w14:textId="77777777" w:rsidR="00C3669C" w:rsidRDefault="00C3669C" w:rsidP="00C3669C">
      <w:pPr>
        <w:autoSpaceDE w:val="0"/>
        <w:autoSpaceDN w:val="0"/>
        <w:adjustRightInd w:val="0"/>
        <w:rPr>
          <w:rFonts w:ascii="Calibri Light" w:hAnsi="Calibri Light" w:cs="Tahoma"/>
          <w:b/>
          <w:sz w:val="16"/>
          <w:szCs w:val="16"/>
        </w:rPr>
      </w:pPr>
    </w:p>
    <w:p w14:paraId="13607DBF" w14:textId="77777777" w:rsidR="008C1205" w:rsidRPr="008C1205" w:rsidRDefault="008C1205" w:rsidP="008C1205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Calibri Light" w:eastAsia="Times New Roman" w:hAnsi="Calibri Light" w:cs="Arial"/>
          <w:b/>
          <w:bCs/>
          <w:color w:val="333333"/>
          <w:sz w:val="8"/>
          <w:szCs w:val="8"/>
        </w:rPr>
      </w:pPr>
    </w:p>
    <w:p w14:paraId="0BAE6942" w14:textId="74B7FE47" w:rsidR="008C1205" w:rsidRPr="009B2F9E" w:rsidRDefault="00887E87" w:rsidP="009B2F9E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Berlin Sans FB Demi" w:hAnsi="Berlin Sans FB Demi" w:cs="Tahoma"/>
          <w:color w:val="31849B" w:themeColor="accent5" w:themeShade="BF"/>
          <w:sz w:val="40"/>
          <w:szCs w:val="40"/>
        </w:rPr>
      </w:pPr>
      <w:r>
        <w:rPr>
          <w:rFonts w:ascii="Calibri Light" w:eastAsia="Times New Roman" w:hAnsi="Calibri Light" w:cs="Arial"/>
          <w:b/>
          <w:bCs/>
          <w:color w:val="333333"/>
          <w:sz w:val="28"/>
          <w:szCs w:val="28"/>
        </w:rPr>
        <w:t xml:space="preserve"> </w:t>
      </w:r>
      <w:r w:rsidR="008C1205">
        <w:rPr>
          <w:rFonts w:ascii="Berlin Sans FB Demi" w:hAnsi="Berlin Sans FB Demi" w:cs="Tahoma"/>
          <w:color w:val="31849B" w:themeColor="accent5" w:themeShade="BF"/>
          <w:sz w:val="40"/>
          <w:szCs w:val="40"/>
        </w:rPr>
        <w:t>Dal 5 al 9 febbraio 2020</w:t>
      </w:r>
    </w:p>
    <w:p w14:paraId="050EC47C" w14:textId="094A13D6" w:rsidR="00887E87" w:rsidRDefault="002407C3" w:rsidP="00887E87">
      <w:pPr>
        <w:widowControl w:val="0"/>
        <w:autoSpaceDE w:val="0"/>
        <w:autoSpaceDN w:val="0"/>
        <w:adjustRightInd w:val="0"/>
        <w:spacing w:line="620" w:lineRule="atLeast"/>
        <w:ind w:left="142" w:right="543"/>
        <w:jc w:val="center"/>
        <w:rPr>
          <w:rFonts w:asciiTheme="minorHAnsi" w:hAnsiTheme="minorHAnsi" w:cs="Nirmala UI"/>
          <w:b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cs="Nirmala UI"/>
          <w:i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F9504CE" wp14:editId="31E6656C">
            <wp:simplePos x="0" y="0"/>
            <wp:positionH relativeFrom="column">
              <wp:posOffset>626110</wp:posOffset>
            </wp:positionH>
            <wp:positionV relativeFrom="paragraph">
              <wp:posOffset>116840</wp:posOffset>
            </wp:positionV>
            <wp:extent cx="5514975" cy="2342515"/>
            <wp:effectExtent l="0" t="0" r="9525" b="635"/>
            <wp:wrapTight wrapText="bothSides">
              <wp:wrapPolygon edited="0">
                <wp:start x="0" y="0"/>
                <wp:lineTo x="0" y="21430"/>
                <wp:lineTo x="21563" y="21430"/>
                <wp:lineTo x="2156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us 1920x10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5ADE6" w14:textId="36D05983" w:rsidR="00887E87" w:rsidRDefault="00887E87" w:rsidP="00887E87">
      <w:pPr>
        <w:widowControl w:val="0"/>
        <w:autoSpaceDE w:val="0"/>
        <w:autoSpaceDN w:val="0"/>
        <w:adjustRightInd w:val="0"/>
        <w:spacing w:line="620" w:lineRule="atLeast"/>
        <w:ind w:left="142" w:right="543"/>
        <w:jc w:val="center"/>
        <w:rPr>
          <w:rFonts w:asciiTheme="minorHAnsi" w:hAnsiTheme="minorHAnsi" w:cs="Nirmala UI"/>
          <w:b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04F9F08" w14:textId="7994B07F" w:rsidR="00887E87" w:rsidRDefault="00887E87" w:rsidP="00887E87">
      <w:pPr>
        <w:widowControl w:val="0"/>
        <w:autoSpaceDE w:val="0"/>
        <w:autoSpaceDN w:val="0"/>
        <w:adjustRightInd w:val="0"/>
        <w:spacing w:line="620" w:lineRule="atLeast"/>
        <w:ind w:left="142" w:right="543"/>
        <w:jc w:val="center"/>
        <w:rPr>
          <w:rFonts w:asciiTheme="minorHAnsi" w:hAnsiTheme="minorHAnsi" w:cs="Nirmala UI"/>
          <w:b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843F9FC" w14:textId="77777777" w:rsidR="00887E87" w:rsidRPr="00887E87" w:rsidRDefault="00887E87" w:rsidP="00887E87">
      <w:pPr>
        <w:widowControl w:val="0"/>
        <w:autoSpaceDE w:val="0"/>
        <w:autoSpaceDN w:val="0"/>
        <w:adjustRightInd w:val="0"/>
        <w:spacing w:line="620" w:lineRule="atLeast"/>
        <w:ind w:left="142" w:right="543"/>
        <w:jc w:val="center"/>
        <w:rPr>
          <w:rFonts w:asciiTheme="minorHAnsi" w:hAnsiTheme="minorHAnsi" w:cs="Nirmala UI"/>
          <w:b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E3A248D" w14:textId="77777777" w:rsidR="00CA233C" w:rsidRDefault="00CA233C" w:rsidP="007C0702">
      <w:pPr>
        <w:widowControl w:val="0"/>
        <w:autoSpaceDE w:val="0"/>
        <w:autoSpaceDN w:val="0"/>
        <w:adjustRightInd w:val="0"/>
        <w:ind w:left="142" w:right="543"/>
        <w:jc w:val="both"/>
        <w:rPr>
          <w:rFonts w:ascii="Calibri Light" w:hAnsi="Calibri Light" w:cs="Nirmala UI"/>
          <w:i/>
        </w:rPr>
      </w:pPr>
    </w:p>
    <w:p w14:paraId="35C12C0A" w14:textId="77777777" w:rsidR="00CA233C" w:rsidRDefault="00CA233C" w:rsidP="007C0702">
      <w:pPr>
        <w:widowControl w:val="0"/>
        <w:autoSpaceDE w:val="0"/>
        <w:autoSpaceDN w:val="0"/>
        <w:adjustRightInd w:val="0"/>
        <w:ind w:left="142" w:right="543"/>
        <w:jc w:val="both"/>
        <w:rPr>
          <w:rFonts w:ascii="Calibri Light" w:hAnsi="Calibri Light" w:cs="Nirmala UI"/>
          <w:i/>
        </w:rPr>
      </w:pPr>
    </w:p>
    <w:p w14:paraId="328B447B" w14:textId="77777777" w:rsidR="00CA233C" w:rsidRDefault="00CA233C" w:rsidP="007C0702">
      <w:pPr>
        <w:widowControl w:val="0"/>
        <w:autoSpaceDE w:val="0"/>
        <w:autoSpaceDN w:val="0"/>
        <w:adjustRightInd w:val="0"/>
        <w:ind w:left="142" w:right="543"/>
        <w:jc w:val="both"/>
        <w:rPr>
          <w:rFonts w:ascii="Calibri Light" w:hAnsi="Calibri Light" w:cs="Nirmala UI"/>
          <w:i/>
        </w:rPr>
      </w:pPr>
    </w:p>
    <w:p w14:paraId="6BC92121" w14:textId="77777777" w:rsidR="00CA233C" w:rsidRDefault="00CA233C" w:rsidP="007C0702">
      <w:pPr>
        <w:widowControl w:val="0"/>
        <w:autoSpaceDE w:val="0"/>
        <w:autoSpaceDN w:val="0"/>
        <w:adjustRightInd w:val="0"/>
        <w:ind w:left="142" w:right="543"/>
        <w:jc w:val="both"/>
        <w:rPr>
          <w:rFonts w:ascii="Calibri Light" w:hAnsi="Calibri Light" w:cs="Nirmala UI"/>
          <w:i/>
        </w:rPr>
      </w:pPr>
    </w:p>
    <w:p w14:paraId="02E9AC99" w14:textId="75256AA6" w:rsidR="00CA233C" w:rsidRDefault="00CA233C" w:rsidP="008C1205">
      <w:pPr>
        <w:shd w:val="clear" w:color="auto" w:fill="FFFFFF"/>
        <w:rPr>
          <w:rFonts w:ascii="Calibri Light" w:eastAsia="Times New Roman" w:hAnsi="Calibri Light" w:cs="Arial"/>
          <w:color w:val="333333"/>
          <w:sz w:val="22"/>
          <w:szCs w:val="22"/>
        </w:rPr>
      </w:pPr>
    </w:p>
    <w:p w14:paraId="37795B17" w14:textId="77777777" w:rsidR="002407C3" w:rsidRPr="002407C3" w:rsidRDefault="002407C3" w:rsidP="002407C3">
      <w:pPr>
        <w:shd w:val="clear" w:color="auto" w:fill="FFFFFF"/>
        <w:rPr>
          <w:rFonts w:ascii="Calibri Light" w:eastAsia="Times New Roman" w:hAnsi="Calibri Light" w:cs="Arial"/>
          <w:color w:val="333333"/>
          <w:sz w:val="12"/>
          <w:szCs w:val="12"/>
        </w:rPr>
      </w:pPr>
    </w:p>
    <w:p w14:paraId="392DABD4" w14:textId="00E622D6" w:rsidR="002407C3" w:rsidRDefault="002407C3" w:rsidP="002407C3">
      <w:pPr>
        <w:autoSpaceDE w:val="0"/>
        <w:autoSpaceDN w:val="0"/>
        <w:adjustRightInd w:val="0"/>
        <w:jc w:val="center"/>
        <w:rPr>
          <w:rFonts w:ascii="Berlin Sans FB Demi" w:hAnsi="Berlin Sans FB Demi" w:cs="Tahoma"/>
          <w:color w:val="31849B" w:themeColor="accent5" w:themeShade="BF"/>
          <w:sz w:val="84"/>
          <w:szCs w:val="84"/>
        </w:rPr>
      </w:pPr>
      <w:r>
        <w:rPr>
          <w:rFonts w:ascii="Berlin Sans FB Demi" w:hAnsi="Berlin Sans FB Demi" w:cs="Tahoma"/>
          <w:color w:val="31849B" w:themeColor="accent5" w:themeShade="BF"/>
          <w:sz w:val="84"/>
          <w:szCs w:val="84"/>
        </w:rPr>
        <w:t xml:space="preserve">Angelo Pintus </w:t>
      </w:r>
      <w:r w:rsidRPr="002407C3">
        <w:rPr>
          <w:rFonts w:ascii="Berlin Sans FB Demi" w:hAnsi="Berlin Sans FB Demi" w:cs="Tahoma"/>
          <w:color w:val="31849B" w:themeColor="accent5" w:themeShade="BF"/>
          <w:sz w:val="52"/>
          <w:szCs w:val="52"/>
        </w:rPr>
        <w:t>in</w:t>
      </w:r>
    </w:p>
    <w:p w14:paraId="11B8B598" w14:textId="1EF02061" w:rsidR="002407C3" w:rsidRPr="008C1205" w:rsidRDefault="002407C3" w:rsidP="008C1205">
      <w:pPr>
        <w:autoSpaceDE w:val="0"/>
        <w:autoSpaceDN w:val="0"/>
        <w:adjustRightInd w:val="0"/>
        <w:jc w:val="center"/>
        <w:rPr>
          <w:rFonts w:ascii="Berlin Sans FB Demi" w:hAnsi="Berlin Sans FB Demi" w:cs="Tahoma"/>
          <w:color w:val="31849B" w:themeColor="accent5" w:themeShade="BF"/>
          <w:sz w:val="60"/>
          <w:szCs w:val="60"/>
        </w:rPr>
      </w:pPr>
      <w:r w:rsidRPr="008C1205">
        <w:rPr>
          <w:rFonts w:ascii="Berlin Sans FB Demi" w:hAnsi="Berlin Sans FB Demi" w:cs="Tahoma"/>
          <w:color w:val="31849B" w:themeColor="accent5" w:themeShade="BF"/>
          <w:sz w:val="60"/>
          <w:szCs w:val="60"/>
        </w:rPr>
        <w:t>“Destinati all’estinzione”</w:t>
      </w:r>
      <w:r w:rsidR="00CA233C" w:rsidRPr="00CA233C">
        <w:rPr>
          <w:rFonts w:ascii="Calibri Light" w:eastAsia="Times New Roman" w:hAnsi="Calibri Light" w:cs="Arial"/>
          <w:color w:val="333333"/>
          <w:sz w:val="22"/>
          <w:szCs w:val="22"/>
        </w:rPr>
        <w:br/>
      </w:r>
      <w:r>
        <w:rPr>
          <w:rFonts w:ascii="Calibri Light" w:hAnsi="Calibri Light" w:cs="Nirmala UI"/>
          <w:i/>
        </w:rPr>
        <w:t xml:space="preserve">C’è </w:t>
      </w:r>
      <w:r w:rsidRPr="002407C3">
        <w:rPr>
          <w:rFonts w:ascii="Calibri Light" w:hAnsi="Calibri Light" w:cs="Nirmala UI"/>
          <w:i/>
        </w:rPr>
        <w:t>chi parla con il cane e lo fa mentre lo veste,</w:t>
      </w:r>
    </w:p>
    <w:p w14:paraId="761B4A14" w14:textId="39DAE019" w:rsidR="002407C3" w:rsidRPr="002407C3" w:rsidRDefault="002407C3" w:rsidP="002407C3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Calibri Light" w:hAnsi="Calibri Light" w:cs="Nirmala UI"/>
          <w:i/>
        </w:rPr>
      </w:pPr>
      <w:r w:rsidRPr="002407C3">
        <w:rPr>
          <w:rFonts w:ascii="Calibri Light" w:hAnsi="Calibri Light" w:cs="Nirmala UI"/>
          <w:i/>
        </w:rPr>
        <w:t>c’è chi guida mentre manda messaggi con il cellulare e</w:t>
      </w:r>
    </w:p>
    <w:p w14:paraId="0FF5D482" w14:textId="1CD3FCBF" w:rsidR="002407C3" w:rsidRPr="002407C3" w:rsidRDefault="002407C3" w:rsidP="002407C3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Calibri Light" w:hAnsi="Calibri Light" w:cs="Nirmala UI"/>
          <w:i/>
        </w:rPr>
      </w:pPr>
      <w:r w:rsidRPr="002407C3">
        <w:rPr>
          <w:rFonts w:ascii="Calibri Light" w:hAnsi="Calibri Light" w:cs="Nirmala UI"/>
          <w:i/>
        </w:rPr>
        <w:t>c’è chi vuole fare la rivoluzione ma la fa solo su Facebook,</w:t>
      </w:r>
    </w:p>
    <w:p w14:paraId="64E640C9" w14:textId="0B93E0D0" w:rsidR="002407C3" w:rsidRPr="002407C3" w:rsidRDefault="002407C3" w:rsidP="002407C3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Calibri Light" w:hAnsi="Calibri Light" w:cs="Nirmala UI"/>
          <w:i/>
        </w:rPr>
      </w:pPr>
      <w:r w:rsidRPr="002407C3">
        <w:rPr>
          <w:rFonts w:ascii="Calibri Light" w:hAnsi="Calibri Light" w:cs="Nirmala UI"/>
          <w:i/>
        </w:rPr>
        <w:t>c’è chi parcheggia la macchina nel posto riservati ai disabili “tanto sono 5 solo minuti”.</w:t>
      </w:r>
    </w:p>
    <w:p w14:paraId="70505CBF" w14:textId="43245298" w:rsidR="002407C3" w:rsidRPr="002407C3" w:rsidRDefault="002407C3" w:rsidP="002407C3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Calibri Light" w:hAnsi="Calibri Light" w:cs="Nirmala UI"/>
          <w:i/>
        </w:rPr>
      </w:pPr>
      <w:r w:rsidRPr="002407C3">
        <w:rPr>
          <w:rFonts w:ascii="Calibri Light" w:hAnsi="Calibri Light" w:cs="Nirmala UI"/>
          <w:i/>
        </w:rPr>
        <w:t>C’è chi festeggia il complemese, chi dice ciaone e chi fa</w:t>
      </w:r>
      <w:r>
        <w:rPr>
          <w:rFonts w:ascii="Calibri Light" w:hAnsi="Calibri Light" w:cs="Nirmala UI"/>
          <w:i/>
        </w:rPr>
        <w:t xml:space="preserve"> l’Apericena</w:t>
      </w:r>
      <w:r w:rsidRPr="002407C3">
        <w:rPr>
          <w:rFonts w:ascii="Calibri Light" w:hAnsi="Calibri Light" w:cs="Nirmala UI"/>
          <w:i/>
        </w:rPr>
        <w:t>. Ma soprattutto</w:t>
      </w:r>
    </w:p>
    <w:p w14:paraId="560303A5" w14:textId="6381728C" w:rsidR="002407C3" w:rsidRPr="002407C3" w:rsidRDefault="002407C3" w:rsidP="002407C3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Calibri Light" w:hAnsi="Calibri Light" w:cs="Nirmala UI"/>
          <w:i/>
        </w:rPr>
      </w:pPr>
      <w:r w:rsidRPr="002407C3">
        <w:rPr>
          <w:rFonts w:ascii="Calibri Light" w:hAnsi="Calibri Light" w:cs="Nirmala UI"/>
          <w:i/>
        </w:rPr>
        <w:t>c’è chi crede che la terra sia piatta e probabilmente si è anche convinto che la colpa sia di Silvio.</w:t>
      </w:r>
    </w:p>
    <w:p w14:paraId="4CAFBF4F" w14:textId="77777777" w:rsidR="002407C3" w:rsidRDefault="002407C3" w:rsidP="002407C3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Calibri Light" w:hAnsi="Calibri Light" w:cs="Nirmala UI"/>
          <w:i/>
        </w:rPr>
      </w:pPr>
      <w:r w:rsidRPr="002407C3">
        <w:rPr>
          <w:rFonts w:ascii="Calibri Light" w:hAnsi="Calibri Light" w:cs="Nirmala UI"/>
          <w:i/>
        </w:rPr>
        <w:t>Sono questi i piccoli segnali che fanno presagire un ritorno… quello dei Dinosauri. Amici miei, che ci piaccia o no, siamo “DESTINATI ALL’ESTINZIONE”.</w:t>
      </w:r>
    </w:p>
    <w:p w14:paraId="7D16EE18" w14:textId="77777777" w:rsidR="008C1205" w:rsidRPr="008C1205" w:rsidRDefault="008C1205" w:rsidP="002407C3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Calibri Light" w:hAnsi="Calibri Light" w:cs="Nirmala UI"/>
          <w:i/>
          <w:sz w:val="12"/>
          <w:szCs w:val="12"/>
        </w:rPr>
      </w:pPr>
    </w:p>
    <w:p w14:paraId="669CDC7B" w14:textId="412E0BB8" w:rsidR="00984FAB" w:rsidRPr="002407C3" w:rsidRDefault="00984FAB" w:rsidP="00887E87">
      <w:pPr>
        <w:shd w:val="clear" w:color="auto" w:fill="FFFFFF"/>
        <w:rPr>
          <w:rFonts w:ascii="Calibri Light" w:eastAsia="Times New Roman" w:hAnsi="Calibri Light" w:cs="Arial"/>
          <w:color w:val="333333"/>
          <w:sz w:val="8"/>
          <w:szCs w:val="8"/>
        </w:rPr>
      </w:pPr>
    </w:p>
    <w:p w14:paraId="4B913CB9" w14:textId="7311B4A1" w:rsidR="007C0702" w:rsidRPr="008C1205" w:rsidRDefault="008C1205" w:rsidP="008C1205">
      <w:pPr>
        <w:widowControl w:val="0"/>
        <w:autoSpaceDE w:val="0"/>
        <w:autoSpaceDN w:val="0"/>
        <w:adjustRightInd w:val="0"/>
        <w:ind w:left="142" w:right="543"/>
        <w:jc w:val="center"/>
        <w:rPr>
          <w:rFonts w:ascii="Berlin Sans FB Demi" w:hAnsi="Berlin Sans FB Demi" w:cs="Tahoma"/>
          <w:color w:val="31849B" w:themeColor="accent5" w:themeShade="BF"/>
          <w:sz w:val="40"/>
          <w:szCs w:val="40"/>
        </w:rPr>
      </w:pPr>
      <w:r w:rsidRPr="008C1205">
        <w:rPr>
          <w:rFonts w:ascii="Berlin Sans FB Demi" w:hAnsi="Berlin Sans FB Demi" w:cs="Tahoma"/>
          <w:color w:val="31849B" w:themeColor="accent5" w:themeShade="BF"/>
          <w:sz w:val="40"/>
          <w:szCs w:val="40"/>
        </w:rPr>
        <w:t>Prezzi e riduzioni</w:t>
      </w:r>
    </w:p>
    <w:p w14:paraId="19EB564E" w14:textId="77777777" w:rsidR="008C1205" w:rsidRPr="008C1205" w:rsidRDefault="008C1205" w:rsidP="008C1205">
      <w:pPr>
        <w:widowControl w:val="0"/>
        <w:autoSpaceDE w:val="0"/>
        <w:autoSpaceDN w:val="0"/>
        <w:adjustRightInd w:val="0"/>
        <w:ind w:left="142" w:right="543"/>
        <w:jc w:val="center"/>
        <w:rPr>
          <w:rFonts w:cs="Nirmala UI"/>
          <w:i/>
          <w:color w:val="00B050"/>
          <w:sz w:val="8"/>
          <w:szCs w:val="8"/>
          <w:u w:val="single"/>
        </w:rPr>
      </w:pPr>
    </w:p>
    <w:p w14:paraId="1DD364F8" w14:textId="77777777" w:rsidR="007C0702" w:rsidRPr="002407C3" w:rsidRDefault="007C0702" w:rsidP="007C0702">
      <w:pPr>
        <w:widowControl w:val="0"/>
        <w:autoSpaceDE w:val="0"/>
        <w:autoSpaceDN w:val="0"/>
        <w:adjustRightInd w:val="0"/>
        <w:ind w:left="142" w:right="543"/>
        <w:jc w:val="both"/>
        <w:rPr>
          <w:rFonts w:cs="Nirmala UI"/>
          <w:i/>
          <w:color w:val="00B050"/>
          <w:sz w:val="8"/>
          <w:szCs w:val="8"/>
        </w:rPr>
      </w:pPr>
    </w:p>
    <w:tbl>
      <w:tblPr>
        <w:tblW w:w="10472" w:type="dxa"/>
        <w:tblLook w:val="04A0" w:firstRow="1" w:lastRow="0" w:firstColumn="1" w:lastColumn="0" w:noHBand="0" w:noVBand="1"/>
      </w:tblPr>
      <w:tblGrid>
        <w:gridCol w:w="2346"/>
        <w:gridCol w:w="265"/>
        <w:gridCol w:w="2399"/>
        <w:gridCol w:w="1571"/>
        <w:gridCol w:w="1607"/>
        <w:gridCol w:w="2284"/>
      </w:tblGrid>
      <w:tr w:rsidR="00887E87" w:rsidRPr="00887E87" w14:paraId="5D660447" w14:textId="77777777" w:rsidTr="006E17A9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33592" w14:textId="77777777" w:rsidR="00CA233C" w:rsidRPr="002407C3" w:rsidRDefault="00CA233C" w:rsidP="006E17A9">
            <w:pPr>
              <w:widowControl w:val="0"/>
              <w:jc w:val="center"/>
              <w:rPr>
                <w:rFonts w:ascii="Calibri Light" w:hAnsi="Calibri Light"/>
                <w:b/>
                <w:color w:val="31849B" w:themeColor="accent5" w:themeShade="BF"/>
                <w:sz w:val="22"/>
                <w:szCs w:val="22"/>
                <w:lang w:eastAsia="en-US"/>
              </w:rPr>
            </w:pPr>
            <w:r w:rsidRPr="002407C3">
              <w:rPr>
                <w:rFonts w:ascii="Calibri Light" w:eastAsia="Times New Roman" w:hAnsi="Calibri Light"/>
                <w:b/>
                <w:color w:val="31849B" w:themeColor="accent5" w:themeShade="BF"/>
                <w:sz w:val="22"/>
                <w:szCs w:val="22"/>
              </w:rPr>
              <w:t>SETTORE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AE8D9" w14:textId="77777777" w:rsidR="00CA233C" w:rsidRPr="002407C3" w:rsidRDefault="00CA233C" w:rsidP="006E17A9">
            <w:pPr>
              <w:widowControl w:val="0"/>
              <w:jc w:val="center"/>
              <w:rPr>
                <w:rFonts w:ascii="Calibri Light" w:hAnsi="Calibri Light"/>
                <w:b/>
                <w:color w:val="31849B" w:themeColor="accent5" w:themeShade="BF"/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F39943" w14:textId="77777777" w:rsidR="00CA233C" w:rsidRPr="002407C3" w:rsidRDefault="00CA233C" w:rsidP="006E17A9">
            <w:pPr>
              <w:jc w:val="center"/>
              <w:rPr>
                <w:rFonts w:ascii="Calibri Light" w:eastAsia="Times New Roman" w:hAnsi="Calibri Light"/>
                <w:b/>
                <w:color w:val="31849B" w:themeColor="accent5" w:themeShade="BF"/>
                <w:sz w:val="22"/>
                <w:szCs w:val="22"/>
              </w:rPr>
            </w:pPr>
            <w:r w:rsidRPr="002407C3">
              <w:rPr>
                <w:rFonts w:ascii="Calibri Light" w:eastAsia="Times New Roman" w:hAnsi="Calibri Light"/>
                <w:b/>
                <w:color w:val="31849B" w:themeColor="accent5" w:themeShade="BF"/>
                <w:sz w:val="22"/>
                <w:szCs w:val="22"/>
              </w:rPr>
              <w:t xml:space="preserve">Ridotto C – </w:t>
            </w:r>
          </w:p>
          <w:p w14:paraId="5D4B5D4E" w14:textId="77777777" w:rsidR="00CA233C" w:rsidRPr="002407C3" w:rsidRDefault="00CA233C" w:rsidP="006E17A9">
            <w:pPr>
              <w:jc w:val="center"/>
              <w:rPr>
                <w:rFonts w:ascii="Calibri Light" w:hAnsi="Calibri Light"/>
                <w:b/>
                <w:color w:val="31849B" w:themeColor="accent5" w:themeShade="BF"/>
                <w:sz w:val="22"/>
                <w:szCs w:val="22"/>
                <w:lang w:eastAsia="en-US"/>
              </w:rPr>
            </w:pPr>
            <w:r w:rsidRPr="002407C3">
              <w:rPr>
                <w:rFonts w:ascii="Calibri Light" w:eastAsia="Times New Roman" w:hAnsi="Calibri Light"/>
                <w:b/>
                <w:color w:val="31849B" w:themeColor="accent5" w:themeShade="BF"/>
                <w:sz w:val="22"/>
                <w:szCs w:val="22"/>
              </w:rPr>
              <w:t xml:space="preserve">Gruppi  </w:t>
            </w:r>
          </w:p>
          <w:p w14:paraId="2F475B7E" w14:textId="77777777" w:rsidR="00CA233C" w:rsidRPr="002407C3" w:rsidRDefault="00CA233C" w:rsidP="006E17A9">
            <w:pPr>
              <w:widowControl w:val="0"/>
              <w:jc w:val="center"/>
              <w:rPr>
                <w:rFonts w:ascii="Calibri Light" w:hAnsi="Calibri Light"/>
                <w:b/>
                <w:color w:val="31849B" w:themeColor="accent5" w:themeShade="BF"/>
                <w:sz w:val="4"/>
                <w:szCs w:val="4"/>
                <w:lang w:eastAsia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8DC8AA" w14:textId="77777777" w:rsidR="00CA233C" w:rsidRPr="002407C3" w:rsidRDefault="00CA233C" w:rsidP="006E17A9">
            <w:pPr>
              <w:widowControl w:val="0"/>
              <w:jc w:val="center"/>
              <w:rPr>
                <w:rFonts w:ascii="Calibri Light" w:hAnsi="Calibri Light"/>
                <w:b/>
                <w:color w:val="31849B" w:themeColor="accent5" w:themeShade="BF"/>
                <w:sz w:val="22"/>
                <w:szCs w:val="22"/>
                <w:lang w:eastAsia="en-US"/>
              </w:rPr>
            </w:pPr>
            <w:r w:rsidRPr="002407C3">
              <w:rPr>
                <w:rFonts w:ascii="Calibri Light" w:eastAsia="Times New Roman" w:hAnsi="Calibri Light"/>
                <w:b/>
                <w:color w:val="31849B" w:themeColor="accent5" w:themeShade="BF"/>
                <w:sz w:val="22"/>
                <w:szCs w:val="22"/>
              </w:rPr>
              <w:t xml:space="preserve">Ridotto B- Gruppi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57FE11" w14:textId="77777777" w:rsidR="00CA233C" w:rsidRPr="002407C3" w:rsidRDefault="00CA233C" w:rsidP="006E17A9">
            <w:pPr>
              <w:widowControl w:val="0"/>
              <w:jc w:val="center"/>
              <w:rPr>
                <w:rFonts w:ascii="Calibri Light" w:hAnsi="Calibri Light"/>
                <w:b/>
                <w:color w:val="31849B" w:themeColor="accent5" w:themeShade="BF"/>
                <w:sz w:val="22"/>
                <w:szCs w:val="22"/>
                <w:lang w:eastAsia="en-US"/>
              </w:rPr>
            </w:pPr>
            <w:r w:rsidRPr="002407C3">
              <w:rPr>
                <w:rFonts w:ascii="Calibri Light" w:eastAsia="Times New Roman" w:hAnsi="Calibri Light"/>
                <w:b/>
                <w:color w:val="31849B" w:themeColor="accent5" w:themeShade="BF"/>
                <w:sz w:val="22"/>
                <w:szCs w:val="22"/>
              </w:rPr>
              <w:t xml:space="preserve">Ridotto A- SINGOLI CRAL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BAC9FD" w14:textId="1A379971" w:rsidR="00CA233C" w:rsidRPr="002407C3" w:rsidRDefault="00CA233C" w:rsidP="006E17A9">
            <w:pPr>
              <w:rPr>
                <w:rFonts w:ascii="Calibri Light" w:hAnsi="Calibri Light"/>
                <w:b/>
                <w:color w:val="31849B" w:themeColor="accent5" w:themeShade="BF"/>
                <w:sz w:val="22"/>
                <w:szCs w:val="22"/>
                <w:lang w:eastAsia="en-US"/>
              </w:rPr>
            </w:pPr>
            <w:r w:rsidRPr="002407C3">
              <w:rPr>
                <w:rFonts w:ascii="Calibri Light" w:eastAsia="Times New Roman" w:hAnsi="Calibri Light"/>
                <w:b/>
                <w:color w:val="31849B" w:themeColor="accent5" w:themeShade="BF"/>
                <w:sz w:val="22"/>
                <w:szCs w:val="22"/>
              </w:rPr>
              <w:t xml:space="preserve">            </w:t>
            </w:r>
            <w:r w:rsidR="002407C3">
              <w:rPr>
                <w:rFonts w:ascii="Calibri Light" w:eastAsia="Times New Roman" w:hAnsi="Calibri Light"/>
                <w:b/>
                <w:color w:val="31849B" w:themeColor="accent5" w:themeShade="BF"/>
                <w:sz w:val="22"/>
                <w:szCs w:val="22"/>
              </w:rPr>
              <w:t>Intero</w:t>
            </w:r>
          </w:p>
          <w:p w14:paraId="7FE3B364" w14:textId="63CCF089" w:rsidR="00CA233C" w:rsidRPr="002407C3" w:rsidRDefault="002407C3" w:rsidP="006E17A9">
            <w:pPr>
              <w:widowControl w:val="0"/>
              <w:rPr>
                <w:rFonts w:ascii="Calibri Light" w:hAnsi="Calibri Light"/>
                <w:b/>
                <w:color w:val="31849B" w:themeColor="accent5" w:themeShade="BF"/>
                <w:sz w:val="22"/>
                <w:szCs w:val="22"/>
                <w:lang w:eastAsia="en-US"/>
              </w:rPr>
            </w:pPr>
            <w:r>
              <w:rPr>
                <w:rFonts w:ascii="Calibri Light" w:eastAsia="Times New Roman" w:hAnsi="Calibri Light"/>
                <w:b/>
                <w:color w:val="31849B" w:themeColor="accent5" w:themeShade="BF"/>
                <w:sz w:val="22"/>
                <w:szCs w:val="22"/>
              </w:rPr>
              <w:t xml:space="preserve">           </w:t>
            </w:r>
          </w:p>
        </w:tc>
      </w:tr>
      <w:tr w:rsidR="00CA233C" w:rsidRPr="00C566CD" w14:paraId="7416F0F2" w14:textId="77777777" w:rsidTr="006E17A9"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BF08DC" w14:textId="7777777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Poltronissima Gold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BD6F" w14:textId="7777777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47192D" w14:textId="514A854C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27,00</w:t>
            </w:r>
            <w:r w:rsidRPr="00C566CD"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 xml:space="preserve"> euro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DA2A0" w14:textId="14157BBD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31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,00 euro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748E59" w14:textId="2AA779AF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35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,00 euro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85A4F9" w14:textId="1F47A50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39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</w:tr>
      <w:tr w:rsidR="00CA233C" w:rsidRPr="00C566CD" w14:paraId="2445EB04" w14:textId="77777777" w:rsidTr="006E17A9">
        <w:trPr>
          <w:trHeight w:val="117"/>
        </w:trPr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2663EF" w14:textId="7777777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Poltronissima 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49094" w14:textId="7777777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BB65EA" w14:textId="67A3269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27,00</w:t>
            </w:r>
            <w:r w:rsidRPr="00C566CD"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 xml:space="preserve"> euro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41AE6F" w14:textId="2A3D8419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31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D8581" w14:textId="530FEE80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35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879403" w14:textId="75A4E6EF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39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</w:tr>
      <w:tr w:rsidR="00CA233C" w:rsidRPr="00C566CD" w14:paraId="2AED37D7" w14:textId="77777777" w:rsidTr="006E17A9"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5CD93" w14:textId="7777777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Poltronissima B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C4110" w14:textId="7777777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18F9A6" w14:textId="2EDE4C0E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27,00</w:t>
            </w:r>
            <w:r w:rsidRPr="00C566CD"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 xml:space="preserve"> euro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2E324B" w14:textId="762F1AEC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31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4C2AAF" w14:textId="425B6A55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35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0E4155" w14:textId="0A953BF3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39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</w:tr>
      <w:tr w:rsidR="00CA233C" w:rsidRPr="00C566CD" w14:paraId="63462E0D" w14:textId="77777777" w:rsidTr="006E17A9"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840467" w14:textId="7777777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Poltrona A/ I° Balc. 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9C055" w14:textId="7777777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443958" w14:textId="73B90C25" w:rsidR="00CA233C" w:rsidRPr="00C566CD" w:rsidRDefault="008C1205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58D537" w14:textId="7C965FA6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</w:t>
            </w:r>
            <w:r w:rsidR="00887E87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27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F8565A" w14:textId="2DEF47CC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</w:t>
            </w:r>
            <w:r w:rsidR="00887E87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0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r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159D74" w14:textId="22F8920A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34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,00 euro</w:t>
            </w:r>
          </w:p>
        </w:tc>
      </w:tr>
      <w:tr w:rsidR="00CA233C" w:rsidRPr="00C566CD" w14:paraId="25C0989A" w14:textId="77777777" w:rsidTr="006E17A9"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18A6F" w14:textId="7777777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Poltrona B/ I° Balc. B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87268" w14:textId="77777777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19CE74" w14:textId="3F72EA3B" w:rsidR="00CA233C" w:rsidRPr="00C566CD" w:rsidRDefault="008C1205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Calibri Light" w:eastAsia="Times New Roman" w:hAnsi="Calibri Light" w:cs="Tahoma"/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122DB4" w14:textId="77777777" w:rsidR="00CA233C" w:rsidRPr="00C566CD" w:rsidRDefault="00CA233C" w:rsidP="006E17A9">
            <w:pPr>
              <w:widowControl w:val="0"/>
              <w:suppressAutoHyphens/>
              <w:ind w:left="-23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     23,00 euro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02C01" w14:textId="0A1A7E7B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2</w:t>
            </w:r>
            <w:r w:rsidR="00887E87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5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</w:t>
            </w:r>
            <w:r w:rsidR="00887E87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5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 xml:space="preserve">0 euro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55057F" w14:textId="68F1A74E" w:rsidR="00CA233C" w:rsidRPr="00C566CD" w:rsidRDefault="00CA233C" w:rsidP="006E17A9">
            <w:pPr>
              <w:widowControl w:val="0"/>
              <w:suppressAutoHyphens/>
              <w:ind w:left="-23"/>
              <w:jc w:val="center"/>
              <w:rPr>
                <w:rFonts w:ascii="Calibri Light" w:eastAsia="SimSun" w:hAnsi="Calibri Light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2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8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,</w:t>
            </w:r>
            <w:r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5</w:t>
            </w:r>
            <w:r w:rsidRPr="00C566CD">
              <w:rPr>
                <w:rFonts w:ascii="Calibri Light" w:eastAsia="Times New Roman" w:hAnsi="Calibri Light" w:cs="Tahoma"/>
                <w:color w:val="000000"/>
                <w:sz w:val="22"/>
                <w:szCs w:val="22"/>
              </w:rPr>
              <w:t>0 euro</w:t>
            </w:r>
          </w:p>
        </w:tc>
      </w:tr>
    </w:tbl>
    <w:p w14:paraId="426C4AD1" w14:textId="77777777" w:rsidR="00CA233C" w:rsidRPr="002407C3" w:rsidRDefault="00CA233C" w:rsidP="00CA233C">
      <w:pPr>
        <w:autoSpaceDE w:val="0"/>
        <w:autoSpaceDN w:val="0"/>
        <w:adjustRightInd w:val="0"/>
        <w:rPr>
          <w:rFonts w:ascii="Calibri Light" w:eastAsia="SimSun" w:hAnsi="Calibri Light" w:cs="Tahoma"/>
          <w:color w:val="000000"/>
          <w:kern w:val="2"/>
          <w:sz w:val="4"/>
          <w:szCs w:val="4"/>
          <w:lang w:eastAsia="hi-IN" w:bidi="hi-IN"/>
        </w:rPr>
      </w:pPr>
    </w:p>
    <w:p w14:paraId="2CADB471" w14:textId="77777777" w:rsidR="008C1205" w:rsidRPr="008C1205" w:rsidRDefault="008C1205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8"/>
          <w:szCs w:val="8"/>
        </w:rPr>
      </w:pPr>
    </w:p>
    <w:p w14:paraId="4F7F0167" w14:textId="77777777" w:rsidR="00CA233C" w:rsidRPr="00C566CD" w:rsidRDefault="00CA233C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>Il ridotto Tessere è valido sempre per tutti i membri dei cral che hanno un accordo con il teatro e si presentano singolarmente con tessera in cassa. È valido per le agenzie di viaggio e i cral che formano un gruppo (minimo 20 persone) di sabato e domenica pomeriggio.</w:t>
      </w:r>
    </w:p>
    <w:p w14:paraId="56659F36" w14:textId="77777777" w:rsidR="00CA233C" w:rsidRPr="00C566CD" w:rsidRDefault="00CA233C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>Il ridotto B Gruppi è valido per tutti i cral, le scuole di danza, le agenzie di viaggio che formano un gruppo (minimo 20 persone) nelle repliche serali.</w:t>
      </w:r>
    </w:p>
    <w:p w14:paraId="1399CFCF" w14:textId="77777777" w:rsidR="00CA233C" w:rsidRPr="00C566CD" w:rsidRDefault="00CA233C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>Il ridotto C Gruppi, pari al 30%, verrà applicata in date infrasettimanali scelte da calendario a gruppi particolarmente numerosi in accordo con il teatro.</w:t>
      </w:r>
    </w:p>
    <w:p w14:paraId="0EC5EEFA" w14:textId="77777777" w:rsidR="00CA233C" w:rsidRDefault="00CA233C" w:rsidP="00CA233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color w:val="000000"/>
          <w:sz w:val="20"/>
          <w:szCs w:val="20"/>
        </w:rPr>
      </w:pPr>
      <w:r w:rsidRPr="00C566CD">
        <w:rPr>
          <w:rFonts w:ascii="Calibri Light" w:hAnsi="Calibri Light" w:cs="Tahoma"/>
          <w:color w:val="000000"/>
          <w:sz w:val="20"/>
          <w:szCs w:val="20"/>
        </w:rPr>
        <w:t xml:space="preserve"> *L’apertura delle Balconate sarà a discrezione del teatro in funzione di motivazioni tecniche e organizzative.</w:t>
      </w:r>
    </w:p>
    <w:p w14:paraId="5A6D97D4" w14:textId="77777777" w:rsidR="00CA233C" w:rsidRPr="008C1205" w:rsidRDefault="00CA233C" w:rsidP="00CA233C">
      <w:pPr>
        <w:autoSpaceDE w:val="0"/>
        <w:autoSpaceDN w:val="0"/>
        <w:adjustRightInd w:val="0"/>
        <w:ind w:right="142"/>
        <w:jc w:val="both"/>
        <w:rPr>
          <w:rFonts w:ascii="Calibri Light" w:hAnsi="Calibri Light" w:cs="Tahoma"/>
          <w:b/>
          <w:color w:val="000000"/>
          <w:sz w:val="8"/>
          <w:szCs w:val="8"/>
        </w:rPr>
      </w:pPr>
    </w:p>
    <w:p w14:paraId="16039790" w14:textId="51A2E92C" w:rsidR="003723F4" w:rsidRPr="009B2F9E" w:rsidRDefault="00CA233C" w:rsidP="009B2F9E">
      <w:pPr>
        <w:autoSpaceDE w:val="0"/>
        <w:autoSpaceDN w:val="0"/>
        <w:adjustRightInd w:val="0"/>
        <w:ind w:right="142"/>
        <w:jc w:val="center"/>
        <w:rPr>
          <w:rFonts w:ascii="Calibri Light" w:hAnsi="Calibri Light" w:cs="Tahoma"/>
          <w:b/>
          <w:color w:val="000000"/>
          <w:sz w:val="22"/>
          <w:szCs w:val="22"/>
        </w:rPr>
      </w:pPr>
      <w:r w:rsidRPr="00C566CD">
        <w:rPr>
          <w:rFonts w:ascii="Calibri Light" w:hAnsi="Calibri Light" w:cs="Tahoma"/>
          <w:b/>
          <w:color w:val="000000"/>
          <w:sz w:val="22"/>
          <w:szCs w:val="22"/>
        </w:rPr>
        <w:t xml:space="preserve">INFO E PRENOTAZIONI: Ufficio Gruppi - </w:t>
      </w:r>
      <w:r w:rsidRPr="00C566CD">
        <w:rPr>
          <w:rFonts w:ascii="Calibri Light" w:eastAsia="MingLiU-ExtB" w:hAnsi="Calibri Light" w:cs="Tahoma"/>
          <w:b/>
          <w:color w:val="000000"/>
          <w:sz w:val="22"/>
          <w:szCs w:val="22"/>
        </w:rPr>
        <w:t>S</w:t>
      </w:r>
      <w:r w:rsidRPr="00C566CD">
        <w:rPr>
          <w:rFonts w:ascii="Calibri Light" w:hAnsi="Calibri Light" w:cs="Tahoma"/>
          <w:b/>
          <w:color w:val="000000"/>
          <w:sz w:val="22"/>
          <w:szCs w:val="22"/>
        </w:rPr>
        <w:t xml:space="preserve">ilvia </w:t>
      </w:r>
      <w:r w:rsidRPr="00C566CD">
        <w:rPr>
          <w:rFonts w:ascii="Calibri Light" w:eastAsia="MingLiU-ExtB" w:hAnsi="Calibri Light" w:cs="Tahoma"/>
          <w:b/>
          <w:color w:val="000000"/>
          <w:sz w:val="22"/>
          <w:szCs w:val="22"/>
        </w:rPr>
        <w:t>P</w:t>
      </w:r>
      <w:r w:rsidRPr="00C566CD">
        <w:rPr>
          <w:rFonts w:ascii="Calibri Light" w:hAnsi="Calibri Light" w:cs="Tahoma"/>
          <w:b/>
          <w:color w:val="000000"/>
          <w:sz w:val="22"/>
          <w:szCs w:val="22"/>
        </w:rPr>
        <w:t>oerio tel.</w:t>
      </w:r>
      <w:r w:rsidRPr="00C566CD"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Pr="00C566CD">
        <w:rPr>
          <w:rFonts w:ascii="Calibri Light" w:hAnsi="Calibri Light" w:cs="Tahoma"/>
          <w:b/>
          <w:color w:val="000000"/>
          <w:sz w:val="22"/>
          <w:szCs w:val="22"/>
        </w:rPr>
        <w:t>06 80687232</w:t>
      </w:r>
      <w:r w:rsidRPr="00C566CD">
        <w:rPr>
          <w:rFonts w:ascii="Calibri Light" w:hAnsi="Calibri Light" w:cs="Tahoma"/>
          <w:color w:val="000000"/>
          <w:sz w:val="22"/>
          <w:szCs w:val="22"/>
        </w:rPr>
        <w:t xml:space="preserve">  </w:t>
      </w:r>
      <w:hyperlink r:id="rId9" w:history="1">
        <w:r w:rsidRPr="008C1205">
          <w:rPr>
            <w:b/>
            <w:color w:val="31849B" w:themeColor="accent5" w:themeShade="BF"/>
          </w:rPr>
          <w:t>comunicazione@teatrobrancaccio.it</w:t>
        </w:r>
      </w:hyperlink>
      <w:bookmarkStart w:id="0" w:name="_GoBack"/>
      <w:bookmarkEnd w:id="0"/>
    </w:p>
    <w:sectPr w:rsidR="003723F4" w:rsidRPr="009B2F9E" w:rsidSect="00CB0CC6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01D"/>
    <w:multiLevelType w:val="hybridMultilevel"/>
    <w:tmpl w:val="5902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A12A3"/>
    <w:multiLevelType w:val="hybridMultilevel"/>
    <w:tmpl w:val="5E403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FB"/>
    <w:rsid w:val="000E7DFB"/>
    <w:rsid w:val="002407C3"/>
    <w:rsid w:val="003723F4"/>
    <w:rsid w:val="004331ED"/>
    <w:rsid w:val="00456544"/>
    <w:rsid w:val="005E5E94"/>
    <w:rsid w:val="00634C2E"/>
    <w:rsid w:val="00677716"/>
    <w:rsid w:val="007C0702"/>
    <w:rsid w:val="00802222"/>
    <w:rsid w:val="00887E87"/>
    <w:rsid w:val="008C1205"/>
    <w:rsid w:val="00984FAB"/>
    <w:rsid w:val="009B2F9E"/>
    <w:rsid w:val="00C3669C"/>
    <w:rsid w:val="00CA233C"/>
    <w:rsid w:val="00DB653B"/>
    <w:rsid w:val="00E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1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5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653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5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544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723F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3669C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C3669C"/>
    <w:pPr>
      <w:widowControl w:val="0"/>
      <w:ind w:left="117"/>
    </w:pPr>
    <w:rPr>
      <w:rFonts w:ascii="Cambria" w:eastAsia="Cambria" w:hAnsi="Cambria" w:cstheme="minorBidi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C3669C"/>
    <w:rPr>
      <w:rFonts w:ascii="Cambria" w:eastAsia="Cambria" w:hAnsi="Cambri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66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669C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C070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53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653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5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544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723F4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C3669C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C3669C"/>
    <w:pPr>
      <w:widowControl w:val="0"/>
      <w:ind w:left="117"/>
    </w:pPr>
    <w:rPr>
      <w:rFonts w:ascii="Cambria" w:eastAsia="Cambria" w:hAnsi="Cambria" w:cstheme="minorBidi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C3669C"/>
    <w:rPr>
      <w:rFonts w:ascii="Cambria" w:eastAsia="Cambria" w:hAnsi="Cambri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66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669C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C070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3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15" w:color="666666"/>
            <w:right w:val="none" w:sz="0" w:space="0" w:color="auto"/>
          </w:divBdr>
        </w:div>
        <w:div w:id="638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unicazione@teatrobrancacc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07FC-48A9-4BFE-A9E0-11BC3286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Botteghino</dc:creator>
  <cp:lastModifiedBy>brancaccio1</cp:lastModifiedBy>
  <cp:revision>4</cp:revision>
  <cp:lastPrinted>2019-10-15T08:46:00Z</cp:lastPrinted>
  <dcterms:created xsi:type="dcterms:W3CDTF">2019-07-22T12:59:00Z</dcterms:created>
  <dcterms:modified xsi:type="dcterms:W3CDTF">2019-10-15T11:29:00Z</dcterms:modified>
</cp:coreProperties>
</file>